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4A" w:rsidRDefault="00CE6F4A" w:rsidP="007A0AE5">
      <w:pPr>
        <w:pStyle w:val="Pealkiri"/>
      </w:pPr>
      <w:r>
        <w:t>Arvuti lisaseadmed</w:t>
      </w:r>
    </w:p>
    <w:p w:rsidR="007A0AE5" w:rsidRPr="00906304" w:rsidRDefault="007A0AE5">
      <w:pPr>
        <w:rPr>
          <w:sz w:val="24"/>
        </w:rPr>
      </w:pPr>
      <w:r w:rsidRPr="00906304">
        <w:rPr>
          <w:sz w:val="24"/>
        </w:rPr>
        <w:t>Kirjuta iga pildi kõrvale, mis on pildil ja milleks seda kasutatakse.</w:t>
      </w:r>
      <w:bookmarkStart w:id="0" w:name="_GoBack"/>
      <w:bookmarkEnd w:id="0"/>
    </w:p>
    <w:tbl>
      <w:tblPr>
        <w:tblStyle w:val="7Helekontuurtabel1rhk3"/>
        <w:tblW w:w="0" w:type="auto"/>
        <w:tblCellMar>
          <w:top w:w="113" w:type="dxa"/>
          <w:bottom w:w="113" w:type="dxa"/>
        </w:tblCellMar>
        <w:tblLook w:val="04A0" w:firstRow="1" w:lastRow="0" w:firstColumn="1" w:lastColumn="0" w:noHBand="0" w:noVBand="1"/>
      </w:tblPr>
      <w:tblGrid>
        <w:gridCol w:w="2706"/>
        <w:gridCol w:w="1632"/>
        <w:gridCol w:w="4724"/>
      </w:tblGrid>
      <w:tr w:rsidR="00047C33" w:rsidRPr="00906304" w:rsidTr="00211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A0AE5" w:rsidRPr="00906304" w:rsidRDefault="00E336FE" w:rsidP="00DD7B24">
            <w:pPr>
              <w:jc w:val="center"/>
              <w:rPr>
                <w:sz w:val="24"/>
              </w:rPr>
            </w:pPr>
            <w:r w:rsidRPr="00906304">
              <w:rPr>
                <w:sz w:val="24"/>
              </w:rPr>
              <w:t>Pilt</w:t>
            </w:r>
          </w:p>
        </w:tc>
        <w:tc>
          <w:tcPr>
            <w:tcW w:w="1701" w:type="dxa"/>
          </w:tcPr>
          <w:p w:rsidR="007A0AE5" w:rsidRPr="00906304" w:rsidRDefault="00CA2502">
            <w:pPr>
              <w:cnfStyle w:val="100000000000" w:firstRow="1" w:lastRow="0" w:firstColumn="0" w:lastColumn="0" w:oddVBand="0" w:evenVBand="0" w:oddHBand="0" w:evenHBand="0" w:firstRowFirstColumn="0" w:firstRowLastColumn="0" w:lastRowFirstColumn="0" w:lastRowLastColumn="0"/>
              <w:rPr>
                <w:sz w:val="24"/>
              </w:rPr>
            </w:pPr>
            <w:r w:rsidRPr="00906304">
              <w:rPr>
                <w:sz w:val="24"/>
              </w:rPr>
              <w:t>Mis on pildil?</w:t>
            </w:r>
          </w:p>
        </w:tc>
        <w:tc>
          <w:tcPr>
            <w:tcW w:w="5806" w:type="dxa"/>
          </w:tcPr>
          <w:p w:rsidR="007A0AE5" w:rsidRPr="00906304" w:rsidRDefault="007A0AE5">
            <w:pPr>
              <w:cnfStyle w:val="100000000000" w:firstRow="1" w:lastRow="0" w:firstColumn="0" w:lastColumn="0" w:oddVBand="0" w:evenVBand="0" w:oddHBand="0" w:evenHBand="0" w:firstRowFirstColumn="0" w:firstRowLastColumn="0" w:lastRowFirstColumn="0" w:lastRowLastColumn="0"/>
              <w:rPr>
                <w:sz w:val="24"/>
              </w:rPr>
            </w:pPr>
            <w:r w:rsidRPr="00906304">
              <w:rPr>
                <w:sz w:val="24"/>
              </w:rPr>
              <w:t>Milleks seda kasutatakse</w:t>
            </w:r>
            <w:r w:rsidR="00CA2502" w:rsidRPr="00906304">
              <w:rPr>
                <w:sz w:val="24"/>
              </w:rPr>
              <w:t>?</w:t>
            </w:r>
          </w:p>
        </w:tc>
      </w:tr>
      <w:tr w:rsidR="00047C33" w:rsidRPr="00906304" w:rsidTr="00211C58">
        <w:tc>
          <w:tcPr>
            <w:cnfStyle w:val="001000000000" w:firstRow="0" w:lastRow="0" w:firstColumn="1" w:lastColumn="0" w:oddVBand="0" w:evenVBand="0" w:oddHBand="0" w:evenHBand="0" w:firstRowFirstColumn="0" w:firstRowLastColumn="0" w:lastRowFirstColumn="0" w:lastRowLastColumn="0"/>
            <w:tcW w:w="1555" w:type="dxa"/>
          </w:tcPr>
          <w:p w:rsidR="007A0AE5" w:rsidRPr="00906304" w:rsidRDefault="00E336FE" w:rsidP="00DD7B24">
            <w:pPr>
              <w:jc w:val="center"/>
              <w:rPr>
                <w:sz w:val="28"/>
              </w:rPr>
            </w:pPr>
            <w:r w:rsidRPr="00906304">
              <w:rPr>
                <w:noProof/>
                <w:sz w:val="28"/>
              </w:rPr>
              <w:drawing>
                <wp:inline distT="0" distB="0" distL="0" distR="0">
                  <wp:extent cx="773723" cy="1066257"/>
                  <wp:effectExtent l="0" t="0" r="7620" b="63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6rvaklapid.png"/>
                          <pic:cNvPicPr/>
                        </pic:nvPicPr>
                        <pic:blipFill>
                          <a:blip r:embed="rId6" cstate="print">
                            <a:extLst>
                              <a:ext uri="{28A0092B-C50C-407E-A947-70E740481C1C}">
                                <a14:useLocalDpi xmlns:a14="http://schemas.microsoft.com/office/drawing/2010/main"/>
                              </a:ext>
                            </a:extLst>
                          </a:blip>
                          <a:stretch>
                            <a:fillRect/>
                          </a:stretch>
                        </pic:blipFill>
                        <pic:spPr>
                          <a:xfrm>
                            <a:off x="0" y="0"/>
                            <a:ext cx="809857" cy="1116052"/>
                          </a:xfrm>
                          <a:prstGeom prst="rect">
                            <a:avLst/>
                          </a:prstGeom>
                        </pic:spPr>
                      </pic:pic>
                    </a:graphicData>
                  </a:graphic>
                </wp:inline>
              </w:drawing>
            </w:r>
          </w:p>
        </w:tc>
        <w:tc>
          <w:tcPr>
            <w:tcW w:w="1701" w:type="dxa"/>
          </w:tcPr>
          <w:p w:rsidR="007A0AE5" w:rsidRPr="00906304" w:rsidRDefault="007A0AE5">
            <w:pPr>
              <w:cnfStyle w:val="000000000000" w:firstRow="0" w:lastRow="0" w:firstColumn="0" w:lastColumn="0" w:oddVBand="0" w:evenVBand="0" w:oddHBand="0" w:evenHBand="0" w:firstRowFirstColumn="0" w:firstRowLastColumn="0" w:lastRowFirstColumn="0" w:lastRowLastColumn="0"/>
              <w:rPr>
                <w:sz w:val="24"/>
              </w:rPr>
            </w:pPr>
          </w:p>
        </w:tc>
        <w:tc>
          <w:tcPr>
            <w:tcW w:w="5806" w:type="dxa"/>
          </w:tcPr>
          <w:p w:rsidR="007A0AE5" w:rsidRPr="00906304" w:rsidRDefault="007A0AE5">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211C58">
        <w:tc>
          <w:tcPr>
            <w:cnfStyle w:val="001000000000" w:firstRow="0" w:lastRow="0" w:firstColumn="1" w:lastColumn="0" w:oddVBand="0" w:evenVBand="0" w:oddHBand="0" w:evenHBand="0" w:firstRowFirstColumn="0" w:firstRowLastColumn="0" w:lastRowFirstColumn="0" w:lastRowLastColumn="0"/>
            <w:tcW w:w="1555" w:type="dxa"/>
          </w:tcPr>
          <w:p w:rsidR="00ED55A6" w:rsidRPr="00906304" w:rsidRDefault="00881CBC" w:rsidP="00DD7B24">
            <w:pPr>
              <w:jc w:val="center"/>
              <w:rPr>
                <w:noProof/>
                <w:sz w:val="28"/>
              </w:rPr>
            </w:pPr>
            <w:r w:rsidRPr="00906304">
              <w:rPr>
                <w:noProof/>
                <w:sz w:val="28"/>
              </w:rPr>
              <w:drawing>
                <wp:inline distT="0" distB="0" distL="0" distR="0">
                  <wp:extent cx="861646" cy="514384"/>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870881" cy="519897"/>
                          </a:xfrm>
                          <a:prstGeom prst="rect">
                            <a:avLst/>
                          </a:prstGeom>
                          <a:noFill/>
                          <a:ln>
                            <a:noFill/>
                          </a:ln>
                        </pic:spPr>
                      </pic:pic>
                    </a:graphicData>
                  </a:graphic>
                </wp:inline>
              </w:drawing>
            </w:r>
          </w:p>
        </w:tc>
        <w:tc>
          <w:tcPr>
            <w:tcW w:w="1701" w:type="dxa"/>
          </w:tcPr>
          <w:p w:rsidR="00ED55A6" w:rsidRPr="00906304" w:rsidRDefault="00ED55A6">
            <w:pPr>
              <w:cnfStyle w:val="000000000000" w:firstRow="0" w:lastRow="0" w:firstColumn="0" w:lastColumn="0" w:oddVBand="0" w:evenVBand="0" w:oddHBand="0" w:evenHBand="0" w:firstRowFirstColumn="0" w:firstRowLastColumn="0" w:lastRowFirstColumn="0" w:lastRowLastColumn="0"/>
              <w:rPr>
                <w:sz w:val="24"/>
              </w:rPr>
            </w:pPr>
          </w:p>
        </w:tc>
        <w:tc>
          <w:tcPr>
            <w:tcW w:w="5806" w:type="dxa"/>
          </w:tcPr>
          <w:p w:rsidR="00ED55A6" w:rsidRPr="00906304" w:rsidRDefault="00ED55A6">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211C58">
        <w:tc>
          <w:tcPr>
            <w:cnfStyle w:val="001000000000" w:firstRow="0" w:lastRow="0" w:firstColumn="1" w:lastColumn="0" w:oddVBand="0" w:evenVBand="0" w:oddHBand="0" w:evenHBand="0" w:firstRowFirstColumn="0" w:firstRowLastColumn="0" w:lastRowFirstColumn="0" w:lastRowLastColumn="0"/>
            <w:tcW w:w="1555" w:type="dxa"/>
          </w:tcPr>
          <w:p w:rsidR="00881CBC" w:rsidRPr="00906304" w:rsidRDefault="00A32E9D" w:rsidP="00DD7B24">
            <w:pPr>
              <w:jc w:val="center"/>
              <w:rPr>
                <w:noProof/>
                <w:sz w:val="28"/>
              </w:rPr>
            </w:pPr>
            <w:r w:rsidRPr="00906304">
              <w:rPr>
                <w:noProof/>
                <w:sz w:val="28"/>
              </w:rPr>
              <w:drawing>
                <wp:inline distT="0" distB="0" distL="0" distR="0">
                  <wp:extent cx="1573530" cy="1266190"/>
                  <wp:effectExtent l="0" t="0" r="762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73530" cy="1266190"/>
                          </a:xfrm>
                          <a:prstGeom prst="rect">
                            <a:avLst/>
                          </a:prstGeom>
                          <a:noFill/>
                          <a:ln>
                            <a:noFill/>
                          </a:ln>
                        </pic:spPr>
                      </pic:pic>
                    </a:graphicData>
                  </a:graphic>
                </wp:inline>
              </w:drawing>
            </w:r>
          </w:p>
        </w:tc>
        <w:tc>
          <w:tcPr>
            <w:tcW w:w="1701" w:type="dxa"/>
          </w:tcPr>
          <w:p w:rsidR="00881CBC" w:rsidRPr="00906304" w:rsidRDefault="00881CBC">
            <w:pPr>
              <w:cnfStyle w:val="000000000000" w:firstRow="0" w:lastRow="0" w:firstColumn="0" w:lastColumn="0" w:oddVBand="0" w:evenVBand="0" w:oddHBand="0" w:evenHBand="0" w:firstRowFirstColumn="0" w:firstRowLastColumn="0" w:lastRowFirstColumn="0" w:lastRowLastColumn="0"/>
              <w:rPr>
                <w:sz w:val="24"/>
              </w:rPr>
            </w:pPr>
          </w:p>
        </w:tc>
        <w:tc>
          <w:tcPr>
            <w:tcW w:w="5806" w:type="dxa"/>
          </w:tcPr>
          <w:p w:rsidR="00881CBC" w:rsidRPr="00906304" w:rsidRDefault="00881CBC">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211C58">
        <w:tc>
          <w:tcPr>
            <w:cnfStyle w:val="001000000000" w:firstRow="0" w:lastRow="0" w:firstColumn="1" w:lastColumn="0" w:oddVBand="0" w:evenVBand="0" w:oddHBand="0" w:evenHBand="0" w:firstRowFirstColumn="0" w:firstRowLastColumn="0" w:lastRowFirstColumn="0" w:lastRowLastColumn="0"/>
            <w:tcW w:w="1555" w:type="dxa"/>
          </w:tcPr>
          <w:p w:rsidR="00245B7C" w:rsidRPr="00906304" w:rsidRDefault="00CA2502" w:rsidP="00DD7B24">
            <w:pPr>
              <w:jc w:val="center"/>
              <w:rPr>
                <w:noProof/>
                <w:sz w:val="28"/>
              </w:rPr>
            </w:pPr>
            <w:r w:rsidRPr="00906304">
              <w:rPr>
                <w:noProof/>
                <w:sz w:val="28"/>
              </w:rPr>
              <w:drawing>
                <wp:inline distT="0" distB="0" distL="0" distR="0">
                  <wp:extent cx="1045845" cy="1258265"/>
                  <wp:effectExtent l="0" t="0" r="1905"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130516" cy="1360134"/>
                          </a:xfrm>
                          <a:prstGeom prst="rect">
                            <a:avLst/>
                          </a:prstGeom>
                          <a:noFill/>
                          <a:ln>
                            <a:noFill/>
                          </a:ln>
                        </pic:spPr>
                      </pic:pic>
                    </a:graphicData>
                  </a:graphic>
                </wp:inline>
              </w:drawing>
            </w:r>
          </w:p>
        </w:tc>
        <w:tc>
          <w:tcPr>
            <w:tcW w:w="1701" w:type="dxa"/>
          </w:tcPr>
          <w:p w:rsidR="00245B7C" w:rsidRPr="00906304" w:rsidRDefault="00CA2502">
            <w:pPr>
              <w:cnfStyle w:val="000000000000" w:firstRow="0" w:lastRow="0" w:firstColumn="0" w:lastColumn="0" w:oddVBand="0" w:evenVBand="0" w:oddHBand="0" w:evenHBand="0" w:firstRowFirstColumn="0" w:firstRowLastColumn="0" w:lastRowFirstColumn="0" w:lastRowLastColumn="0"/>
              <w:rPr>
                <w:sz w:val="24"/>
              </w:rPr>
            </w:pPr>
            <w:r w:rsidRPr="00906304">
              <w:rPr>
                <w:sz w:val="24"/>
              </w:rPr>
              <w:t>Tahvelarvuti statiivi küljes</w:t>
            </w:r>
          </w:p>
        </w:tc>
        <w:tc>
          <w:tcPr>
            <w:tcW w:w="5806" w:type="dxa"/>
          </w:tcPr>
          <w:p w:rsidR="00245B7C" w:rsidRPr="00906304" w:rsidRDefault="00245B7C">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211C58">
        <w:tc>
          <w:tcPr>
            <w:cnfStyle w:val="001000000000" w:firstRow="0" w:lastRow="0" w:firstColumn="1" w:lastColumn="0" w:oddVBand="0" w:evenVBand="0" w:oddHBand="0" w:evenHBand="0" w:firstRowFirstColumn="0" w:firstRowLastColumn="0" w:lastRowFirstColumn="0" w:lastRowLastColumn="0"/>
            <w:tcW w:w="1555" w:type="dxa"/>
          </w:tcPr>
          <w:p w:rsidR="00047C33" w:rsidRPr="00906304" w:rsidRDefault="00047C33" w:rsidP="00DD7B24">
            <w:pPr>
              <w:jc w:val="center"/>
              <w:rPr>
                <w:noProof/>
                <w:sz w:val="28"/>
              </w:rPr>
            </w:pPr>
            <w:r w:rsidRPr="00906304">
              <w:rPr>
                <w:noProof/>
                <w:sz w:val="28"/>
              </w:rPr>
              <w:drawing>
                <wp:inline distT="0" distB="0" distL="0" distR="0">
                  <wp:extent cx="1301262" cy="917872"/>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37731" cy="943596"/>
                          </a:xfrm>
                          <a:prstGeom prst="rect">
                            <a:avLst/>
                          </a:prstGeom>
                          <a:noFill/>
                          <a:ln>
                            <a:noFill/>
                          </a:ln>
                        </pic:spPr>
                      </pic:pic>
                    </a:graphicData>
                  </a:graphic>
                </wp:inline>
              </w:drawing>
            </w:r>
          </w:p>
        </w:tc>
        <w:tc>
          <w:tcPr>
            <w:tcW w:w="1701" w:type="dxa"/>
          </w:tcPr>
          <w:p w:rsidR="00047C33" w:rsidRPr="00906304" w:rsidRDefault="00047C33">
            <w:pPr>
              <w:cnfStyle w:val="000000000000" w:firstRow="0" w:lastRow="0" w:firstColumn="0" w:lastColumn="0" w:oddVBand="0" w:evenVBand="0" w:oddHBand="0" w:evenHBand="0" w:firstRowFirstColumn="0" w:firstRowLastColumn="0" w:lastRowFirstColumn="0" w:lastRowLastColumn="0"/>
              <w:rPr>
                <w:sz w:val="24"/>
              </w:rPr>
            </w:pPr>
          </w:p>
        </w:tc>
        <w:tc>
          <w:tcPr>
            <w:tcW w:w="5806" w:type="dxa"/>
          </w:tcPr>
          <w:p w:rsidR="00047C33" w:rsidRPr="00906304" w:rsidRDefault="00047C33">
            <w:pPr>
              <w:cnfStyle w:val="000000000000" w:firstRow="0" w:lastRow="0" w:firstColumn="0" w:lastColumn="0" w:oddVBand="0" w:evenVBand="0" w:oddHBand="0" w:evenHBand="0" w:firstRowFirstColumn="0" w:firstRowLastColumn="0" w:lastRowFirstColumn="0" w:lastRowLastColumn="0"/>
              <w:rPr>
                <w:sz w:val="24"/>
              </w:rPr>
            </w:pPr>
          </w:p>
        </w:tc>
      </w:tr>
      <w:tr w:rsidR="00211C58" w:rsidRPr="00906304" w:rsidTr="00211C58">
        <w:tc>
          <w:tcPr>
            <w:cnfStyle w:val="001000000000" w:firstRow="0" w:lastRow="0" w:firstColumn="1" w:lastColumn="0" w:oddVBand="0" w:evenVBand="0" w:oddHBand="0" w:evenHBand="0" w:firstRowFirstColumn="0" w:firstRowLastColumn="0" w:lastRowFirstColumn="0" w:lastRowLastColumn="0"/>
            <w:tcW w:w="1555" w:type="dxa"/>
          </w:tcPr>
          <w:p w:rsidR="00211C58" w:rsidRPr="00906304" w:rsidRDefault="00211C58" w:rsidP="00DD7B24">
            <w:pPr>
              <w:jc w:val="center"/>
              <w:rPr>
                <w:b w:val="0"/>
                <w:bCs w:val="0"/>
                <w:noProof/>
                <w:sz w:val="28"/>
              </w:rPr>
            </w:pPr>
          </w:p>
          <w:p w:rsidR="00211C58" w:rsidRPr="00906304" w:rsidRDefault="00211C58" w:rsidP="00DD7B24">
            <w:pPr>
              <w:jc w:val="center"/>
              <w:rPr>
                <w:b w:val="0"/>
                <w:noProof/>
                <w:sz w:val="28"/>
              </w:rPr>
            </w:pPr>
            <w:r w:rsidRPr="00906304">
              <w:rPr>
                <w:b w:val="0"/>
                <w:noProof/>
                <w:sz w:val="28"/>
              </w:rPr>
              <w:t>Siia lisa ise sobiv pilt</w:t>
            </w:r>
          </w:p>
        </w:tc>
        <w:tc>
          <w:tcPr>
            <w:tcW w:w="1701" w:type="dxa"/>
          </w:tcPr>
          <w:p w:rsidR="00211C58" w:rsidRPr="00906304" w:rsidRDefault="00211C58">
            <w:pPr>
              <w:cnfStyle w:val="000000000000" w:firstRow="0" w:lastRow="0" w:firstColumn="0" w:lastColumn="0" w:oddVBand="0" w:evenVBand="0" w:oddHBand="0" w:evenHBand="0" w:firstRowFirstColumn="0" w:firstRowLastColumn="0" w:lastRowFirstColumn="0" w:lastRowLastColumn="0"/>
              <w:rPr>
                <w:sz w:val="24"/>
              </w:rPr>
            </w:pPr>
          </w:p>
        </w:tc>
        <w:tc>
          <w:tcPr>
            <w:tcW w:w="5806" w:type="dxa"/>
          </w:tcPr>
          <w:p w:rsidR="00211C58" w:rsidRPr="00906304" w:rsidRDefault="00211C58">
            <w:pPr>
              <w:cnfStyle w:val="000000000000" w:firstRow="0" w:lastRow="0" w:firstColumn="0" w:lastColumn="0" w:oddVBand="0" w:evenVBand="0" w:oddHBand="0" w:evenHBand="0" w:firstRowFirstColumn="0" w:firstRowLastColumn="0" w:lastRowFirstColumn="0" w:lastRowLastColumn="0"/>
              <w:rPr>
                <w:sz w:val="24"/>
              </w:rPr>
            </w:pPr>
          </w:p>
        </w:tc>
      </w:tr>
    </w:tbl>
    <w:p w:rsidR="007A0AE5" w:rsidRDefault="007A0AE5">
      <w:r>
        <w:br w:type="page"/>
      </w:r>
    </w:p>
    <w:p w:rsidR="00CE6F4A" w:rsidRPr="00906304" w:rsidRDefault="00233B1C">
      <w:pPr>
        <w:rPr>
          <w:sz w:val="28"/>
        </w:rPr>
      </w:pPr>
      <w:r w:rsidRPr="00906304">
        <w:rPr>
          <w:sz w:val="28"/>
        </w:rPr>
        <w:lastRenderedPageBreak/>
        <w:t>Kirjuta tabelis</w:t>
      </w:r>
      <w:r w:rsidR="00284A4F" w:rsidRPr="00906304">
        <w:rPr>
          <w:sz w:val="28"/>
        </w:rPr>
        <w:t>se</w:t>
      </w:r>
      <w:r w:rsidRPr="00906304">
        <w:rPr>
          <w:sz w:val="28"/>
        </w:rPr>
        <w:t xml:space="preserve"> kirjelduste </w:t>
      </w:r>
      <w:r w:rsidR="007A0AE5" w:rsidRPr="00906304">
        <w:rPr>
          <w:sz w:val="28"/>
        </w:rPr>
        <w:t xml:space="preserve">kõrvale </w:t>
      </w:r>
      <w:r w:rsidRPr="00906304">
        <w:rPr>
          <w:sz w:val="28"/>
        </w:rPr>
        <w:t xml:space="preserve">sobivate </w:t>
      </w:r>
      <w:r w:rsidR="00284A4F" w:rsidRPr="00906304">
        <w:rPr>
          <w:sz w:val="28"/>
        </w:rPr>
        <w:t xml:space="preserve">arvuti </w:t>
      </w:r>
      <w:r w:rsidRPr="00906304">
        <w:rPr>
          <w:sz w:val="28"/>
        </w:rPr>
        <w:t>lisaseadmete nimetused.</w:t>
      </w:r>
    </w:p>
    <w:tbl>
      <w:tblPr>
        <w:tblStyle w:val="Ruuttabel4rhk5"/>
        <w:tblW w:w="0" w:type="auto"/>
        <w:tblCellMar>
          <w:top w:w="113" w:type="dxa"/>
          <w:bottom w:w="113" w:type="dxa"/>
        </w:tblCellMar>
        <w:tblLook w:val="04A0" w:firstRow="1" w:lastRow="0" w:firstColumn="1" w:lastColumn="0" w:noHBand="0" w:noVBand="1"/>
      </w:tblPr>
      <w:tblGrid>
        <w:gridCol w:w="1838"/>
        <w:gridCol w:w="7224"/>
      </w:tblGrid>
      <w:tr w:rsidR="00A5498F" w:rsidRPr="00906304" w:rsidTr="00E16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5498F" w:rsidRPr="00906304" w:rsidRDefault="00A5498F">
            <w:pPr>
              <w:rPr>
                <w:sz w:val="28"/>
              </w:rPr>
            </w:pPr>
            <w:r w:rsidRPr="00906304">
              <w:rPr>
                <w:sz w:val="28"/>
              </w:rPr>
              <w:t>Arvuti lisaseadme nimetus</w:t>
            </w:r>
          </w:p>
        </w:tc>
        <w:tc>
          <w:tcPr>
            <w:tcW w:w="7224" w:type="dxa"/>
          </w:tcPr>
          <w:p w:rsidR="00A5498F" w:rsidRPr="00906304" w:rsidRDefault="00A5498F">
            <w:pPr>
              <w:cnfStyle w:val="100000000000" w:firstRow="1" w:lastRow="0" w:firstColumn="0" w:lastColumn="0" w:oddVBand="0" w:evenVBand="0" w:oddHBand="0" w:evenHBand="0" w:firstRowFirstColumn="0" w:firstRowLastColumn="0" w:lastRowFirstColumn="0" w:lastRowLastColumn="0"/>
              <w:rPr>
                <w:sz w:val="28"/>
              </w:rPr>
            </w:pPr>
            <w:r w:rsidRPr="00906304">
              <w:rPr>
                <w:sz w:val="28"/>
              </w:rPr>
              <w:t>Arvuti lisaseadme kirjeldus</w:t>
            </w:r>
          </w:p>
        </w:tc>
      </w:tr>
      <w:tr w:rsidR="00001C71"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tekste ja pilte paberile printida.</w:t>
            </w:r>
          </w:p>
        </w:tc>
      </w:tr>
      <w:tr w:rsidR="00001C71"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ekraanipildi suurelt seinale näidata.</w:t>
            </w:r>
          </w:p>
        </w:tc>
      </w:tr>
      <w:tr w:rsidR="00001C71"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kuulata muusikat.</w:t>
            </w:r>
          </w:p>
        </w:tc>
      </w:tr>
      <w:tr w:rsidR="00001C71"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arvutist paberile kassatšeki.</w:t>
            </w:r>
          </w:p>
        </w:tc>
      </w:tr>
      <w:tr w:rsidR="00001C71"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arvutis sõbraga vesteldes näidata, mida ma parasjagu oma toas teen ja mis näoga ma räägin ja teda kuulan.</w:t>
            </w:r>
          </w:p>
        </w:tc>
      </w:tr>
      <w:tr w:rsidR="003C60AE"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3C60AE" w:rsidRPr="00906304" w:rsidRDefault="003C60AE">
            <w:pPr>
              <w:rPr>
                <w:sz w:val="28"/>
              </w:rPr>
            </w:pPr>
          </w:p>
        </w:tc>
        <w:tc>
          <w:tcPr>
            <w:tcW w:w="7224" w:type="dxa"/>
          </w:tcPr>
          <w:p w:rsidR="003C60AE" w:rsidRPr="00906304" w:rsidRDefault="003C60AE">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kogu klass kuulata õpetaja arvutist muinasjuttu.</w:t>
            </w:r>
          </w:p>
        </w:tc>
      </w:tr>
      <w:tr w:rsidR="003C60AE"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C60AE" w:rsidRPr="00906304" w:rsidRDefault="003C60AE">
            <w:pPr>
              <w:rPr>
                <w:sz w:val="28"/>
              </w:rPr>
            </w:pPr>
          </w:p>
        </w:tc>
        <w:tc>
          <w:tcPr>
            <w:tcW w:w="7224" w:type="dxa"/>
          </w:tcPr>
          <w:p w:rsidR="003C60AE" w:rsidRPr="00906304" w:rsidRDefault="00662C5F">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tunni ajal oma arvutist teisi segamata helisid kuulata.</w:t>
            </w:r>
          </w:p>
        </w:tc>
      </w:tr>
      <w:tr w:rsidR="00662C5F"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oma jutu arvutisse rääkida.</w:t>
            </w:r>
          </w:p>
        </w:tc>
      </w:tr>
      <w:tr w:rsidR="00662C5F"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paberil oleva foto arvutisse salvestada.</w:t>
            </w:r>
          </w:p>
        </w:tc>
      </w:tr>
      <w:tr w:rsidR="00662C5F"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faili salvestada ja selle hiljem teises arvutis avada.</w:t>
            </w:r>
          </w:p>
        </w:tc>
      </w:tr>
      <w:tr w:rsidR="00662C5F"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on laua taga istudes mugav sülearvuti ekraanil hiirekursorit liigutada.</w:t>
            </w:r>
          </w:p>
        </w:tc>
      </w:tr>
      <w:tr w:rsidR="00662C5F"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 xml:space="preserve">Selle lisaseadme </w:t>
            </w:r>
            <w:r w:rsidR="00284A4F" w:rsidRPr="00906304">
              <w:rPr>
                <w:sz w:val="28"/>
              </w:rPr>
              <w:t xml:space="preserve">abil on mugav tahvelarvutisse </w:t>
            </w:r>
            <w:r w:rsidRPr="00906304">
              <w:rPr>
                <w:sz w:val="28"/>
              </w:rPr>
              <w:t>teksti sisestada</w:t>
            </w:r>
            <w:r w:rsidR="00284A4F" w:rsidRPr="00906304">
              <w:rPr>
                <w:sz w:val="28"/>
              </w:rPr>
              <w:t>.</w:t>
            </w:r>
          </w:p>
        </w:tc>
      </w:tr>
      <w:tr w:rsidR="00327449"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27449" w:rsidRPr="00906304" w:rsidRDefault="00327449">
            <w:pPr>
              <w:rPr>
                <w:sz w:val="28"/>
              </w:rPr>
            </w:pPr>
          </w:p>
        </w:tc>
        <w:tc>
          <w:tcPr>
            <w:tcW w:w="7224" w:type="dxa"/>
          </w:tcPr>
          <w:p w:rsidR="00327449" w:rsidRPr="00906304" w:rsidRDefault="00327449">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samme lugeda ja arvutisse läbitud sammude kokkuvõtted salvestada.</w:t>
            </w:r>
          </w:p>
        </w:tc>
      </w:tr>
      <w:tr w:rsidR="00F15B3D"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F15B3D" w:rsidRPr="00906304" w:rsidRDefault="00F15B3D">
            <w:pPr>
              <w:rPr>
                <w:sz w:val="28"/>
              </w:rPr>
            </w:pPr>
          </w:p>
        </w:tc>
        <w:tc>
          <w:tcPr>
            <w:tcW w:w="7224" w:type="dxa"/>
          </w:tcPr>
          <w:p w:rsidR="00F15B3D" w:rsidRPr="00906304" w:rsidRDefault="00F15B3D">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faile säilitada ja need vajadusel arvutis uuesti kasutusele võtta.</w:t>
            </w:r>
          </w:p>
        </w:tc>
      </w:tr>
    </w:tbl>
    <w:p w:rsidR="00906304" w:rsidRDefault="00906304">
      <w:pPr>
        <w:rPr>
          <w:sz w:val="28"/>
        </w:rPr>
      </w:pPr>
    </w:p>
    <w:p w:rsidR="00906304" w:rsidRDefault="00906304" w:rsidP="00906304">
      <w:pPr>
        <w:pStyle w:val="Pealkiri"/>
      </w:pPr>
      <w:r>
        <w:br w:type="page"/>
      </w:r>
      <w:r>
        <w:lastRenderedPageBreak/>
        <w:t>Kokkuvõte</w:t>
      </w:r>
    </w:p>
    <w:p w:rsidR="005E42F9" w:rsidRPr="00906304" w:rsidRDefault="00E1681A">
      <w:pPr>
        <w:rPr>
          <w:sz w:val="28"/>
        </w:rPr>
      </w:pPr>
      <w:r w:rsidRPr="00906304">
        <w:rPr>
          <w:sz w:val="28"/>
        </w:rPr>
        <w:t>Kirjuta siia</w:t>
      </w:r>
      <w:r w:rsidR="005E42F9">
        <w:rPr>
          <w:sz w:val="28"/>
        </w:rPr>
        <w:t xml:space="preserve"> jutuke arvuti lisaseadmetest. Kirjuta kindlasti, milleks on arvutite lisaseadmeid vaja. Too näiteid erinevatest lisaseadmetest ja kirjuta, milleks neid kasutatakse. Kirjuta ka sellest, kas oled ise mingeid arvutite lisaseadmeid kasutanud. Soovi korral võid lisada jutu juurde pilte.</w:t>
      </w:r>
    </w:p>
    <w:sectPr w:rsidR="005E42F9" w:rsidRPr="009063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7C" w:rsidRDefault="002B097C" w:rsidP="006B556C">
      <w:pPr>
        <w:spacing w:after="0" w:line="240" w:lineRule="auto"/>
      </w:pPr>
      <w:r>
        <w:separator/>
      </w:r>
    </w:p>
  </w:endnote>
  <w:endnote w:type="continuationSeparator" w:id="0">
    <w:p w:rsidR="002B097C" w:rsidRDefault="002B097C" w:rsidP="006B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7C" w:rsidRDefault="002B097C" w:rsidP="006B556C">
      <w:pPr>
        <w:spacing w:after="0" w:line="240" w:lineRule="auto"/>
      </w:pPr>
      <w:r>
        <w:separator/>
      </w:r>
    </w:p>
  </w:footnote>
  <w:footnote w:type="continuationSeparator" w:id="0">
    <w:p w:rsidR="002B097C" w:rsidRDefault="002B097C" w:rsidP="006B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6C" w:rsidRDefault="006B556C">
    <w:pPr>
      <w:pStyle w:val="Pis"/>
    </w:pPr>
    <w:r>
      <w:t xml:space="preserve">Nimi: </w:t>
    </w:r>
    <w:r>
      <w:tab/>
      <w:t xml:space="preserve">Klass: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94"/>
    <w:rsid w:val="00001C71"/>
    <w:rsid w:val="00047C33"/>
    <w:rsid w:val="00073BD3"/>
    <w:rsid w:val="00075DF2"/>
    <w:rsid w:val="000905D4"/>
    <w:rsid w:val="00151141"/>
    <w:rsid w:val="001D712C"/>
    <w:rsid w:val="00211C58"/>
    <w:rsid w:val="00233B1C"/>
    <w:rsid w:val="002347BF"/>
    <w:rsid w:val="00245B7C"/>
    <w:rsid w:val="0026007F"/>
    <w:rsid w:val="00277265"/>
    <w:rsid w:val="00284A4F"/>
    <w:rsid w:val="00290593"/>
    <w:rsid w:val="002934BB"/>
    <w:rsid w:val="002B097C"/>
    <w:rsid w:val="00327449"/>
    <w:rsid w:val="00341C88"/>
    <w:rsid w:val="00375527"/>
    <w:rsid w:val="00377494"/>
    <w:rsid w:val="003C60AE"/>
    <w:rsid w:val="004712FA"/>
    <w:rsid w:val="005E42F9"/>
    <w:rsid w:val="00662C5F"/>
    <w:rsid w:val="006B556C"/>
    <w:rsid w:val="006D3D37"/>
    <w:rsid w:val="007050DD"/>
    <w:rsid w:val="007A0AE5"/>
    <w:rsid w:val="0083689F"/>
    <w:rsid w:val="00881CBC"/>
    <w:rsid w:val="008C28E3"/>
    <w:rsid w:val="00906304"/>
    <w:rsid w:val="009407EF"/>
    <w:rsid w:val="00952E80"/>
    <w:rsid w:val="009969E1"/>
    <w:rsid w:val="00A32E9D"/>
    <w:rsid w:val="00A5498F"/>
    <w:rsid w:val="00A85AF9"/>
    <w:rsid w:val="00B430F9"/>
    <w:rsid w:val="00B664B0"/>
    <w:rsid w:val="00BE26E0"/>
    <w:rsid w:val="00C46E15"/>
    <w:rsid w:val="00C63352"/>
    <w:rsid w:val="00CA2502"/>
    <w:rsid w:val="00CE6F4A"/>
    <w:rsid w:val="00DD7B24"/>
    <w:rsid w:val="00E1681A"/>
    <w:rsid w:val="00E256AC"/>
    <w:rsid w:val="00E268F8"/>
    <w:rsid w:val="00E336FE"/>
    <w:rsid w:val="00EC654E"/>
    <w:rsid w:val="00ED55A6"/>
    <w:rsid w:val="00F15B3D"/>
    <w:rsid w:val="00F2370F"/>
    <w:rsid w:val="00F307C8"/>
    <w:rsid w:val="00F932F3"/>
    <w:rsid w:val="00FA1C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FE86"/>
  <w15:chartTrackingRefBased/>
  <w15:docId w15:val="{40F2C205-8A6D-4104-BFE4-56FDB4A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70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375527"/>
    <w:rPr>
      <w:color w:val="0563C1" w:themeColor="hyperlink"/>
      <w:u w:val="single"/>
    </w:rPr>
  </w:style>
  <w:style w:type="character" w:styleId="Lahendamatamainimine">
    <w:name w:val="Unresolved Mention"/>
    <w:basedOn w:val="Liguvaikefont"/>
    <w:uiPriority w:val="99"/>
    <w:semiHidden/>
    <w:unhideWhenUsed/>
    <w:rsid w:val="00375527"/>
    <w:rPr>
      <w:color w:val="605E5C"/>
      <w:shd w:val="clear" w:color="auto" w:fill="E1DFDD"/>
    </w:rPr>
  </w:style>
  <w:style w:type="paragraph" w:styleId="Pealkiri">
    <w:name w:val="Title"/>
    <w:basedOn w:val="Normaallaad"/>
    <w:next w:val="Normaallaad"/>
    <w:link w:val="PealkiriMrk"/>
    <w:uiPriority w:val="10"/>
    <w:qFormat/>
    <w:rsid w:val="007A0A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7A0AE5"/>
    <w:rPr>
      <w:rFonts w:asciiTheme="majorHAnsi" w:eastAsiaTheme="majorEastAsia" w:hAnsiTheme="majorHAnsi" w:cstheme="majorBidi"/>
      <w:spacing w:val="-10"/>
      <w:kern w:val="28"/>
      <w:sz w:val="56"/>
      <w:szCs w:val="56"/>
    </w:rPr>
  </w:style>
  <w:style w:type="table" w:styleId="7Helekontuurtabel1rhk3">
    <w:name w:val="Grid Table 1 Light Accent 3"/>
    <w:basedOn w:val="Normaaltabel"/>
    <w:uiPriority w:val="46"/>
    <w:rsid w:val="00211C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uttabel4rhk5">
    <w:name w:val="Grid Table 4 Accent 5"/>
    <w:basedOn w:val="Normaaltabel"/>
    <w:uiPriority w:val="49"/>
    <w:rsid w:val="00284A4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is">
    <w:name w:val="header"/>
    <w:basedOn w:val="Normaallaad"/>
    <w:link w:val="PisMrk"/>
    <w:uiPriority w:val="99"/>
    <w:unhideWhenUsed/>
    <w:rsid w:val="006B556C"/>
    <w:pPr>
      <w:tabs>
        <w:tab w:val="center" w:pos="4536"/>
        <w:tab w:val="right" w:pos="9072"/>
      </w:tabs>
      <w:spacing w:after="0" w:line="240" w:lineRule="auto"/>
    </w:pPr>
  </w:style>
  <w:style w:type="character" w:customStyle="1" w:styleId="PisMrk">
    <w:name w:val="Päis Märk"/>
    <w:basedOn w:val="Liguvaikefont"/>
    <w:link w:val="Pis"/>
    <w:uiPriority w:val="99"/>
    <w:rsid w:val="006B556C"/>
  </w:style>
  <w:style w:type="paragraph" w:styleId="Jalus">
    <w:name w:val="footer"/>
    <w:basedOn w:val="Normaallaad"/>
    <w:link w:val="JalusMrk"/>
    <w:uiPriority w:val="99"/>
    <w:unhideWhenUsed/>
    <w:rsid w:val="006B556C"/>
    <w:pPr>
      <w:tabs>
        <w:tab w:val="center" w:pos="4536"/>
        <w:tab w:val="right" w:pos="9072"/>
      </w:tabs>
      <w:spacing w:after="0" w:line="240" w:lineRule="auto"/>
    </w:pPr>
  </w:style>
  <w:style w:type="character" w:customStyle="1" w:styleId="JalusMrk">
    <w:name w:val="Jalus Märk"/>
    <w:basedOn w:val="Liguvaikefont"/>
    <w:link w:val="Jalus"/>
    <w:uiPriority w:val="99"/>
    <w:rsid w:val="006B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1503</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Tiits</dc:creator>
  <cp:keywords/>
  <dc:description/>
  <cp:lastModifiedBy>Anne Tiits</cp:lastModifiedBy>
  <cp:revision>4</cp:revision>
  <dcterms:created xsi:type="dcterms:W3CDTF">2018-08-07T09:26:00Z</dcterms:created>
  <dcterms:modified xsi:type="dcterms:W3CDTF">2018-08-07T09:29:00Z</dcterms:modified>
</cp:coreProperties>
</file>